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48F7" w14:textId="77777777" w:rsidR="004A714F" w:rsidRPr="00F15B1F" w:rsidRDefault="004A714F" w:rsidP="004A714F">
      <w:pPr>
        <w:spacing w:line="240" w:lineRule="auto"/>
        <w:ind w:firstLine="0"/>
        <w:jc w:val="center"/>
      </w:pPr>
      <w:bookmarkStart w:id="0" w:name="_GoBack"/>
      <w:bookmarkEnd w:id="0"/>
      <w:r>
        <w:rPr>
          <w:i/>
        </w:rPr>
        <w:t xml:space="preserve">Para información en español, visite </w:t>
      </w:r>
      <w:hyperlink r:id="rId17" w:history="1">
        <w:r>
          <w:rPr>
            <w:rStyle w:val="Hyperlink"/>
            <w:i/>
          </w:rPr>
          <w:t>www.consumerfinance.gov/learnmore</w:t>
        </w:r>
      </w:hyperlink>
      <w:r>
        <w:rPr>
          <w:i/>
        </w:rPr>
        <w:t xml:space="preserve"> o escribe a la Consumer Financial Protection</w:t>
      </w:r>
      <w:r w:rsidR="00862BE3">
        <w:rPr>
          <w:i/>
        </w:rPr>
        <w:t xml:space="preserve"> Bureau</w:t>
      </w:r>
      <w:r>
        <w:rPr>
          <w:i/>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Default="004A714F" w:rsidP="004A714F">
      <w:pPr>
        <w:spacing w:line="240" w:lineRule="auto"/>
        <w:ind w:firstLine="0"/>
        <w:jc w:val="center"/>
        <w:rPr>
          <w:sz w:val="28"/>
          <w:szCs w:val="28"/>
        </w:rPr>
      </w:pPr>
      <w:r>
        <w:rPr>
          <w:b/>
          <w:sz w:val="28"/>
          <w:szCs w:val="28"/>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77777777" w:rsidR="004A714F" w:rsidRDefault="004A714F" w:rsidP="004A714F">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18"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4A714F">
      <w:pPr>
        <w:spacing w:line="240" w:lineRule="auto"/>
        <w:ind w:firstLine="0"/>
        <w:rPr>
          <w:b/>
          <w:szCs w:val="24"/>
        </w:rPr>
      </w:pPr>
    </w:p>
    <w:p w14:paraId="64C0D5C0" w14:textId="77777777" w:rsidR="004A714F" w:rsidRDefault="004A714F" w:rsidP="004A714F">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4A714F">
      <w:pPr>
        <w:tabs>
          <w:tab w:val="left" w:pos="720"/>
        </w:tabs>
        <w:spacing w:line="240" w:lineRule="auto"/>
        <w:ind w:left="720" w:hanging="360"/>
        <w:rPr>
          <w:szCs w:val="24"/>
        </w:rPr>
      </w:pPr>
    </w:p>
    <w:p w14:paraId="0D0E154E" w14:textId="77777777" w:rsidR="004A714F" w:rsidRDefault="004A714F" w:rsidP="004A714F">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4A714F">
      <w:pPr>
        <w:pStyle w:val="ListParagraph"/>
        <w:spacing w:line="240" w:lineRule="auto"/>
        <w:ind w:left="1440" w:hanging="360"/>
        <w:rPr>
          <w:szCs w:val="24"/>
        </w:rPr>
      </w:pPr>
    </w:p>
    <w:p w14:paraId="60A0045F" w14:textId="77777777" w:rsidR="004A714F" w:rsidRDefault="004A714F" w:rsidP="004A714F">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14:paraId="75D4AC84" w14:textId="77777777" w:rsidR="004A714F" w:rsidRDefault="004A714F" w:rsidP="004A714F">
      <w:pPr>
        <w:pStyle w:val="ListParagraph"/>
        <w:numPr>
          <w:ilvl w:val="1"/>
          <w:numId w:val="22"/>
        </w:numPr>
        <w:spacing w:line="240" w:lineRule="auto"/>
        <w:contextualSpacing/>
        <w:rPr>
          <w:szCs w:val="24"/>
        </w:rPr>
      </w:pPr>
      <w:r>
        <w:rPr>
          <w:szCs w:val="24"/>
        </w:rPr>
        <w:t>you are the victim of identity theft and place a fraud alert in your file;</w:t>
      </w:r>
    </w:p>
    <w:p w14:paraId="7AEB3564" w14:textId="77777777" w:rsidR="004A714F" w:rsidRDefault="004A714F" w:rsidP="004A714F">
      <w:pPr>
        <w:pStyle w:val="ListParagraph"/>
        <w:numPr>
          <w:ilvl w:val="1"/>
          <w:numId w:val="22"/>
        </w:numPr>
        <w:spacing w:line="240" w:lineRule="auto"/>
        <w:contextualSpacing/>
        <w:rPr>
          <w:szCs w:val="24"/>
        </w:rPr>
      </w:pPr>
      <w:r>
        <w:rPr>
          <w:szCs w:val="24"/>
        </w:rPr>
        <w:t>your file contains inaccurate information as a result of fraud;</w:t>
      </w:r>
    </w:p>
    <w:p w14:paraId="2C6C3DD5" w14:textId="77777777" w:rsidR="004A714F" w:rsidRDefault="004A714F" w:rsidP="004A714F">
      <w:pPr>
        <w:pStyle w:val="ListParagraph"/>
        <w:numPr>
          <w:ilvl w:val="1"/>
          <w:numId w:val="22"/>
        </w:numPr>
        <w:spacing w:line="240" w:lineRule="auto"/>
        <w:contextualSpacing/>
        <w:rPr>
          <w:szCs w:val="24"/>
        </w:rPr>
      </w:pPr>
      <w:r>
        <w:rPr>
          <w:szCs w:val="24"/>
        </w:rPr>
        <w:t>you are on public assistance;</w:t>
      </w:r>
    </w:p>
    <w:p w14:paraId="4F8CDBA3" w14:textId="77777777" w:rsidR="004A714F" w:rsidRDefault="004A714F" w:rsidP="004A714F">
      <w:pPr>
        <w:pStyle w:val="ListParagraph"/>
        <w:numPr>
          <w:ilvl w:val="1"/>
          <w:numId w:val="22"/>
        </w:numPr>
        <w:spacing w:line="240" w:lineRule="auto"/>
        <w:contextualSpacing/>
        <w:rPr>
          <w:szCs w:val="24"/>
        </w:rPr>
      </w:pPr>
      <w:r>
        <w:rPr>
          <w:szCs w:val="24"/>
        </w:rPr>
        <w:t>you are unemployed but expect to apply for employment within 60 days.</w:t>
      </w:r>
    </w:p>
    <w:p w14:paraId="69D2CC16" w14:textId="77777777" w:rsidR="004A714F" w:rsidRDefault="004A714F" w:rsidP="004A714F">
      <w:pPr>
        <w:pStyle w:val="ListParagraph"/>
        <w:spacing w:line="240" w:lineRule="auto"/>
        <w:ind w:left="0" w:firstLine="0"/>
        <w:rPr>
          <w:szCs w:val="24"/>
        </w:rPr>
      </w:pPr>
    </w:p>
    <w:p w14:paraId="56EC59F5" w14:textId="77777777" w:rsidR="004A714F" w:rsidRDefault="004A714F" w:rsidP="004A714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9"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4A714F">
      <w:pPr>
        <w:spacing w:line="240" w:lineRule="auto"/>
        <w:ind w:firstLine="0"/>
        <w:rPr>
          <w:szCs w:val="24"/>
        </w:rPr>
      </w:pPr>
    </w:p>
    <w:p w14:paraId="7D6AAEE7"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4A714F">
      <w:pPr>
        <w:tabs>
          <w:tab w:val="left" w:pos="720"/>
        </w:tabs>
        <w:spacing w:line="240" w:lineRule="auto"/>
        <w:ind w:left="720" w:hanging="360"/>
        <w:rPr>
          <w:b/>
          <w:szCs w:val="24"/>
        </w:rPr>
      </w:pPr>
    </w:p>
    <w:p w14:paraId="1921A590"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0"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4A714F">
      <w:pPr>
        <w:pStyle w:val="ListParagraph"/>
        <w:tabs>
          <w:tab w:val="left" w:pos="720"/>
        </w:tabs>
        <w:spacing w:line="240" w:lineRule="auto"/>
        <w:ind w:hanging="360"/>
        <w:rPr>
          <w:b/>
          <w:szCs w:val="24"/>
        </w:rPr>
      </w:pPr>
    </w:p>
    <w:p w14:paraId="3AB21711"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4A714F">
      <w:pPr>
        <w:pStyle w:val="ListParagraph"/>
        <w:tabs>
          <w:tab w:val="left" w:pos="720"/>
        </w:tabs>
        <w:spacing w:line="240" w:lineRule="auto"/>
        <w:ind w:hanging="360"/>
        <w:rPr>
          <w:b/>
          <w:szCs w:val="24"/>
        </w:rPr>
      </w:pPr>
    </w:p>
    <w:p w14:paraId="6F8D8B2B"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4A714F">
      <w:pPr>
        <w:pStyle w:val="ListParagraph"/>
        <w:tabs>
          <w:tab w:val="left" w:pos="720"/>
        </w:tabs>
        <w:spacing w:line="240" w:lineRule="auto"/>
        <w:ind w:hanging="360"/>
        <w:rPr>
          <w:b/>
          <w:szCs w:val="24"/>
        </w:rPr>
      </w:pPr>
    </w:p>
    <w:p w14:paraId="1F5639E1"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4A714F">
      <w:pPr>
        <w:pStyle w:val="ListParagraph"/>
        <w:tabs>
          <w:tab w:val="left" w:pos="720"/>
        </w:tabs>
        <w:spacing w:line="240" w:lineRule="auto"/>
        <w:ind w:hanging="360"/>
        <w:rPr>
          <w:b/>
          <w:szCs w:val="24"/>
        </w:rPr>
      </w:pPr>
    </w:p>
    <w:p w14:paraId="2DA095D8"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1" w:history="1">
        <w:r w:rsidRPr="00AF0B3C">
          <w:rPr>
            <w:rStyle w:val="Hyperlink"/>
            <w:szCs w:val="24"/>
          </w:rPr>
          <w:t>www.consumerfinance.gov/learnmore</w:t>
        </w:r>
      </w:hyperlink>
      <w:r>
        <w:rPr>
          <w:szCs w:val="24"/>
        </w:rPr>
        <w:t>.</w:t>
      </w:r>
    </w:p>
    <w:p w14:paraId="04A15830" w14:textId="77777777" w:rsidR="004A714F" w:rsidRPr="001B24FB" w:rsidRDefault="004A714F" w:rsidP="004A714F">
      <w:pPr>
        <w:pStyle w:val="ListParagraph"/>
        <w:tabs>
          <w:tab w:val="left" w:pos="720"/>
        </w:tabs>
        <w:spacing w:line="240" w:lineRule="auto"/>
        <w:ind w:hanging="360"/>
        <w:rPr>
          <w:b/>
          <w:szCs w:val="24"/>
        </w:rPr>
      </w:pPr>
    </w:p>
    <w:p w14:paraId="3CC0DF50" w14:textId="12B46594" w:rsidR="004A714F" w:rsidRPr="00902221" w:rsidRDefault="004A714F" w:rsidP="004A714F">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w:t>
      </w:r>
      <w:r w:rsidR="00892291">
        <w:rPr>
          <w:szCs w:val="24"/>
        </w:rPr>
        <w:t>88</w:t>
      </w:r>
      <w:r>
        <w:rPr>
          <w:szCs w:val="24"/>
        </w:rPr>
        <w:t>-</w:t>
      </w:r>
      <w:r w:rsidR="00892291">
        <w:rPr>
          <w:szCs w:val="24"/>
        </w:rPr>
        <w:t>5-OPTOUT (1-888-567-8688)</w:t>
      </w:r>
      <w:r>
        <w:rPr>
          <w:szCs w:val="24"/>
        </w:rPr>
        <w:t>.</w:t>
      </w:r>
    </w:p>
    <w:p w14:paraId="4E43CA8A" w14:textId="77777777" w:rsidR="00862BE3" w:rsidRPr="005F07B7" w:rsidRDefault="00862BE3" w:rsidP="00862BE3">
      <w:pPr>
        <w:pStyle w:val="ListParagraph"/>
        <w:tabs>
          <w:tab w:val="left" w:pos="720"/>
        </w:tabs>
        <w:spacing w:line="240" w:lineRule="auto"/>
        <w:ind w:hanging="360"/>
        <w:rPr>
          <w:b/>
          <w:szCs w:val="24"/>
        </w:rPr>
      </w:pPr>
    </w:p>
    <w:p w14:paraId="19BDFF1B" w14:textId="6B248122" w:rsidR="00465365" w:rsidRPr="00465365" w:rsidRDefault="00465365" w:rsidP="00862BE3">
      <w:pPr>
        <w:pStyle w:val="ListParagraph"/>
        <w:numPr>
          <w:ilvl w:val="0"/>
          <w:numId w:val="23"/>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465365">
      <w:pPr>
        <w:pStyle w:val="ListParagraph"/>
        <w:tabs>
          <w:tab w:val="left" w:pos="720"/>
        </w:tabs>
        <w:spacing w:line="240" w:lineRule="auto"/>
        <w:ind w:firstLine="0"/>
        <w:contextualSpacing/>
        <w:rPr>
          <w:rFonts w:ascii="Times New Roman Bold" w:hAnsi="Times New Roman Bold"/>
          <w:b/>
          <w:smallCaps/>
          <w:szCs w:val="24"/>
        </w:rPr>
      </w:pPr>
    </w:p>
    <w:p w14:paraId="2905BB8C" w14:textId="77777777" w:rsidR="00862BE3" w:rsidRPr="00902221" w:rsidRDefault="00862BE3" w:rsidP="00465365">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862BE3">
      <w:pPr>
        <w:pStyle w:val="ListParagraph"/>
        <w:tabs>
          <w:tab w:val="left" w:pos="720"/>
        </w:tabs>
        <w:spacing w:line="240" w:lineRule="auto"/>
        <w:ind w:hanging="360"/>
        <w:rPr>
          <w:b/>
          <w:szCs w:val="24"/>
        </w:rPr>
      </w:pPr>
    </w:p>
    <w:p w14:paraId="6E50C00A" w14:textId="77777777" w:rsidR="00862BE3" w:rsidRDefault="00862BE3" w:rsidP="00862BE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862BE3">
      <w:pPr>
        <w:pStyle w:val="ListParagraph"/>
        <w:tabs>
          <w:tab w:val="left" w:pos="720"/>
        </w:tabs>
        <w:spacing w:line="240" w:lineRule="auto"/>
        <w:ind w:hanging="360"/>
        <w:rPr>
          <w:szCs w:val="24"/>
        </w:rPr>
      </w:pPr>
    </w:p>
    <w:p w14:paraId="0CB1DD1F" w14:textId="77777777" w:rsidR="00862BE3" w:rsidRPr="005F07B7" w:rsidRDefault="00862BE3" w:rsidP="00862BE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w:t>
      </w:r>
      <w:r w:rsidRPr="005F07B7">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862BE3">
      <w:pPr>
        <w:pStyle w:val="ListParagraph"/>
        <w:tabs>
          <w:tab w:val="left" w:pos="720"/>
        </w:tabs>
        <w:spacing w:line="240" w:lineRule="auto"/>
        <w:ind w:hanging="360"/>
        <w:rPr>
          <w:szCs w:val="24"/>
        </w:rPr>
      </w:pPr>
    </w:p>
    <w:p w14:paraId="30CB2503" w14:textId="77777777" w:rsidR="00492B8D" w:rsidRPr="005F07B7" w:rsidRDefault="00862BE3" w:rsidP="00862BE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4A714F">
      <w:pPr>
        <w:pStyle w:val="ListParagraph"/>
        <w:tabs>
          <w:tab w:val="left" w:pos="720"/>
        </w:tabs>
        <w:spacing w:line="240" w:lineRule="auto"/>
        <w:ind w:hanging="360"/>
        <w:rPr>
          <w:b/>
          <w:szCs w:val="24"/>
        </w:rPr>
      </w:pPr>
    </w:p>
    <w:p w14:paraId="4A07A8B2"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4A714F">
      <w:pPr>
        <w:pStyle w:val="ListParagraph"/>
        <w:tabs>
          <w:tab w:val="left" w:pos="720"/>
        </w:tabs>
        <w:spacing w:line="240" w:lineRule="auto"/>
        <w:ind w:hanging="360"/>
        <w:rPr>
          <w:b/>
          <w:szCs w:val="24"/>
        </w:rPr>
      </w:pPr>
    </w:p>
    <w:p w14:paraId="7878995B" w14:textId="77777777" w:rsidR="004A714F" w:rsidRPr="00BD5F80" w:rsidRDefault="004A714F" w:rsidP="004A714F">
      <w:pPr>
        <w:pStyle w:val="ListParagraph"/>
        <w:numPr>
          <w:ilvl w:val="0"/>
          <w:numId w:val="23"/>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2" w:history="1">
        <w:r w:rsidRPr="00AF0B3C">
          <w:rPr>
            <w:rStyle w:val="Hyperlink"/>
            <w:szCs w:val="24"/>
          </w:rPr>
          <w:t>www.consumerfinance.gov/learnmore</w:t>
        </w:r>
      </w:hyperlink>
      <w:r>
        <w:rPr>
          <w:szCs w:val="24"/>
        </w:rPr>
        <w:t>.</w:t>
      </w:r>
    </w:p>
    <w:p w14:paraId="45A02F6B" w14:textId="77777777" w:rsidR="004A714F" w:rsidRPr="001B24FB" w:rsidRDefault="004A714F" w:rsidP="004A714F">
      <w:pPr>
        <w:pStyle w:val="ListParagraph"/>
        <w:spacing w:line="240" w:lineRule="auto"/>
        <w:ind w:left="0" w:firstLine="0"/>
        <w:rPr>
          <w:b/>
          <w:szCs w:val="24"/>
        </w:rPr>
      </w:pPr>
    </w:p>
    <w:p w14:paraId="3EB54141" w14:textId="261916F9" w:rsidR="004A714F" w:rsidRDefault="004A714F" w:rsidP="00B55F54">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3"/>
          <w:footerReference w:type="even" r:id="rId24"/>
          <w:footerReference w:type="default" r:id="rId25"/>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4A714F" w14:paraId="64093F70" w14:textId="77777777" w:rsidTr="00CA07FE">
        <w:tc>
          <w:tcPr>
            <w:tcW w:w="5389"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5603"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F85ECA">
        <w:tc>
          <w:tcPr>
            <w:tcW w:w="5389"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5603"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77777777"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53342B1A" w:rsidR="00622870" w:rsidRDefault="00E24B71" w:rsidP="00E24B71">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F85ECA">
        <w:tc>
          <w:tcPr>
            <w:tcW w:w="5389"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5603"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77777777" w:rsidR="004A714F" w:rsidRPr="00CA07FE" w:rsidRDefault="004A714F" w:rsidP="009D6FDB">
            <w:pPr>
              <w:spacing w:line="240" w:lineRule="auto"/>
              <w:ind w:firstLine="0"/>
              <w:rPr>
                <w:sz w:val="20"/>
                <w:szCs w:val="20"/>
              </w:rPr>
            </w:pPr>
            <w:r w:rsidRPr="00CA07FE">
              <w:rPr>
                <w:sz w:val="20"/>
                <w:szCs w:val="20"/>
              </w:rPr>
              <w:t>1301 McKinney Street, Suite 3450</w:t>
            </w:r>
          </w:p>
          <w:p w14:paraId="6EF66750" w14:textId="77777777" w:rsidR="004A714F" w:rsidRPr="00CA07FE" w:rsidRDefault="004A714F" w:rsidP="009D6FDB">
            <w:pPr>
              <w:spacing w:line="240" w:lineRule="auto"/>
              <w:ind w:firstLine="0"/>
              <w:rPr>
                <w:sz w:val="20"/>
                <w:szCs w:val="20"/>
              </w:rPr>
            </w:pPr>
            <w:r w:rsidRPr="00CA07FE">
              <w:rPr>
                <w:sz w:val="20"/>
                <w:szCs w:val="20"/>
              </w:rPr>
              <w:t>Houston, TX 77010-9050</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689A4C14" w14:textId="77777777" w:rsidR="00B55F54" w:rsidRPr="00CA07FE" w:rsidRDefault="00B55F54" w:rsidP="009D6FDB">
            <w:pPr>
              <w:spacing w:line="240" w:lineRule="auto"/>
              <w:ind w:firstLine="0"/>
              <w:rPr>
                <w:sz w:val="20"/>
                <w:szCs w:val="20"/>
              </w:rPr>
            </w:pPr>
          </w:p>
          <w:p w14:paraId="78450531" w14:textId="77777777" w:rsidR="004A714F" w:rsidRPr="00CA07FE" w:rsidRDefault="004A714F" w:rsidP="009D6FDB">
            <w:pPr>
              <w:spacing w:line="240" w:lineRule="auto"/>
              <w:ind w:firstLine="0"/>
              <w:rPr>
                <w:sz w:val="20"/>
                <w:szCs w:val="20"/>
              </w:rPr>
            </w:pPr>
          </w:p>
          <w:p w14:paraId="0AE517FF" w14:textId="77777777" w:rsidR="004A714F" w:rsidRPr="00CA07FE" w:rsidRDefault="004A714F" w:rsidP="009D6FDB">
            <w:pPr>
              <w:spacing w:line="240" w:lineRule="auto"/>
              <w:ind w:firstLine="0"/>
              <w:rPr>
                <w:sz w:val="20"/>
                <w:szCs w:val="20"/>
              </w:rPr>
            </w:pPr>
            <w:r w:rsidRPr="00CA07FE">
              <w:rPr>
                <w:sz w:val="20"/>
                <w:szCs w:val="20"/>
              </w:rPr>
              <w:t>c. FDIC Consumer Response Center</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3EAC06DC"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 (OC</w:t>
            </w:r>
            <w:r w:rsidR="00106B6E" w:rsidRPr="00CA07FE">
              <w:rPr>
                <w:sz w:val="20"/>
                <w:szCs w:val="20"/>
              </w:rPr>
              <w:t>F</w:t>
            </w:r>
            <w:r w:rsidRPr="00CA07FE">
              <w:rPr>
                <w:sz w:val="20"/>
                <w:szCs w:val="20"/>
              </w:rPr>
              <w:t>P)</w:t>
            </w:r>
          </w:p>
          <w:p w14:paraId="63A37648" w14:textId="513BCEFF" w:rsidR="004A714F" w:rsidRPr="00CA07FE" w:rsidRDefault="004A714F" w:rsidP="009D6FDB">
            <w:pPr>
              <w:spacing w:line="240" w:lineRule="auto"/>
              <w:ind w:firstLine="0"/>
              <w:rPr>
                <w:sz w:val="20"/>
                <w:szCs w:val="20"/>
              </w:rPr>
            </w:pPr>
            <w:r w:rsidRPr="00CA07FE">
              <w:rPr>
                <w:sz w:val="20"/>
                <w:szCs w:val="20"/>
              </w:rPr>
              <w:t xml:space="preserve">Division of Consumer Compliance </w:t>
            </w:r>
            <w:r w:rsidR="00106B6E" w:rsidRPr="00CA07FE">
              <w:rPr>
                <w:sz w:val="20"/>
                <w:szCs w:val="20"/>
              </w:rPr>
              <w:t xml:space="preserve">Policy </w:t>
            </w:r>
            <w:r w:rsidRPr="00CA07FE">
              <w:rPr>
                <w:sz w:val="20"/>
                <w:szCs w:val="20"/>
              </w:rPr>
              <w:t>and Outreach</w:t>
            </w:r>
            <w:r w:rsidRPr="00CA07FE">
              <w:rPr>
                <w:sz w:val="20"/>
                <w:szCs w:val="20"/>
              </w:rPr>
              <w:b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F85ECA">
        <w:tc>
          <w:tcPr>
            <w:tcW w:w="5389"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5603" w:type="dxa"/>
            <w:tcMar>
              <w:top w:w="43" w:type="dxa"/>
              <w:left w:w="115" w:type="dxa"/>
              <w:bottom w:w="43" w:type="dxa"/>
              <w:right w:w="115" w:type="dxa"/>
            </w:tcMar>
          </w:tcPr>
          <w:p w14:paraId="279D22DB" w14:textId="77777777" w:rsidR="004A714F" w:rsidRPr="00CA07FE" w:rsidRDefault="004A714F" w:rsidP="009D6FDB">
            <w:pPr>
              <w:spacing w:line="240" w:lineRule="auto"/>
              <w:ind w:firstLine="0"/>
              <w:rPr>
                <w:sz w:val="20"/>
                <w:szCs w:val="20"/>
              </w:rPr>
            </w:pPr>
            <w:r w:rsidRPr="00CA07FE">
              <w:rPr>
                <w:sz w:val="20"/>
                <w:szCs w:val="20"/>
              </w:rPr>
              <w:t>Asst. General Counsel for Aviation Enforcement &amp; Proceedings</w:t>
            </w:r>
          </w:p>
          <w:p w14:paraId="524EE87A" w14:textId="77777777" w:rsidR="004A714F" w:rsidRPr="00CA07FE" w:rsidRDefault="004A714F" w:rsidP="009D6FDB">
            <w:pPr>
              <w:spacing w:line="240" w:lineRule="auto"/>
              <w:ind w:firstLine="0"/>
              <w:rPr>
                <w:sz w:val="20"/>
                <w:szCs w:val="20"/>
              </w:rPr>
            </w:pPr>
            <w:r w:rsidRPr="00CA07FE">
              <w:rPr>
                <w:sz w:val="20"/>
                <w:szCs w:val="20"/>
              </w:rPr>
              <w:t>Aviation Consumer Protection Division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77777777"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F85ECA">
        <w:tc>
          <w:tcPr>
            <w:tcW w:w="5389"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50A2660A" w14:textId="77777777" w:rsidR="004A714F" w:rsidRPr="00CA07FE" w:rsidRDefault="004A714F" w:rsidP="009D6FDB">
            <w:pPr>
              <w:spacing w:line="240" w:lineRule="auto"/>
              <w:ind w:firstLine="0"/>
              <w:rPr>
                <w:sz w:val="20"/>
                <w:szCs w:val="20"/>
              </w:rPr>
            </w:pPr>
            <w:r w:rsidRPr="00CA07FE">
              <w:rPr>
                <w:sz w:val="20"/>
                <w:szCs w:val="20"/>
              </w:rPr>
              <w:t>Office of Proceedings, Surface Transportation Board</w:t>
            </w:r>
          </w:p>
          <w:p w14:paraId="013172B7"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610A8B3A" w14:textId="77777777"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F85ECA">
        <w:tc>
          <w:tcPr>
            <w:tcW w:w="5389"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2156F922" w14:textId="77777777" w:rsidR="004A714F" w:rsidRPr="00CA07FE" w:rsidRDefault="004A714F" w:rsidP="009D6FDB">
            <w:pPr>
              <w:spacing w:line="240" w:lineRule="auto"/>
              <w:ind w:firstLine="0"/>
              <w:rPr>
                <w:sz w:val="20"/>
                <w:szCs w:val="20"/>
              </w:rPr>
            </w:pPr>
            <w:r w:rsidRPr="00CA07FE">
              <w:rPr>
                <w:sz w:val="20"/>
                <w:szCs w:val="20"/>
              </w:rPr>
              <w:t>Nearest Packers and Stockyards Administration area supervisor</w:t>
            </w:r>
          </w:p>
        </w:tc>
      </w:tr>
      <w:tr w:rsidR="004A714F" w:rsidRPr="00F41D64" w14:paraId="616C43A2" w14:textId="77777777" w:rsidTr="00F85ECA">
        <w:tc>
          <w:tcPr>
            <w:tcW w:w="5389"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0FA96941" w14:textId="77777777" w:rsidR="004A714F" w:rsidRPr="00CA07FE" w:rsidRDefault="004A714F" w:rsidP="009D6FDB">
            <w:pPr>
              <w:spacing w:line="240" w:lineRule="auto"/>
              <w:ind w:firstLine="0"/>
              <w:rPr>
                <w:sz w:val="20"/>
                <w:szCs w:val="20"/>
              </w:rPr>
            </w:pPr>
            <w:r w:rsidRPr="00CA07FE">
              <w:rPr>
                <w:sz w:val="20"/>
                <w:szCs w:val="20"/>
              </w:rPr>
              <w:t>Associate Deputy Administrator for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1982DAF" w:rsidR="004A714F" w:rsidRPr="00CA07FE" w:rsidRDefault="004A714F" w:rsidP="009D6FDB">
            <w:pPr>
              <w:spacing w:line="240" w:lineRule="auto"/>
              <w:ind w:firstLine="0"/>
              <w:rPr>
                <w:sz w:val="20"/>
                <w:szCs w:val="20"/>
              </w:rPr>
            </w:pPr>
            <w:r w:rsidRPr="00CA07FE">
              <w:rPr>
                <w:sz w:val="20"/>
                <w:szCs w:val="20"/>
              </w:rPr>
              <w:t>409 Third Street, S</w:t>
            </w:r>
            <w:r w:rsidR="00241E53">
              <w:rPr>
                <w:sz w:val="20"/>
                <w:szCs w:val="20"/>
              </w:rPr>
              <w:t>.</w:t>
            </w:r>
            <w:r w:rsidRPr="00CA07FE">
              <w:rPr>
                <w:sz w:val="20"/>
                <w:szCs w:val="20"/>
              </w:rPr>
              <w:t>W</w:t>
            </w:r>
            <w:r w:rsidR="00241E53">
              <w:rPr>
                <w:sz w:val="20"/>
                <w:szCs w:val="20"/>
              </w:rPr>
              <w:t>.</w:t>
            </w:r>
            <w:r w:rsidRPr="00CA07FE">
              <w:rPr>
                <w:sz w:val="20"/>
                <w:szCs w:val="20"/>
              </w:rPr>
              <w:t xml:space="preserve">,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F85ECA">
        <w:tc>
          <w:tcPr>
            <w:tcW w:w="5389"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5603"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77777777"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F85ECA">
        <w:tc>
          <w:tcPr>
            <w:tcW w:w="5389" w:type="dxa"/>
            <w:tcMar>
              <w:top w:w="43" w:type="dxa"/>
              <w:left w:w="115" w:type="dxa"/>
              <w:bottom w:w="43" w:type="dxa"/>
              <w:right w:w="115" w:type="dxa"/>
            </w:tcMar>
          </w:tcPr>
          <w:p w14:paraId="10743059" w14:textId="77777777" w:rsidR="004A714F" w:rsidRPr="00CA07FE" w:rsidRDefault="004A714F" w:rsidP="009D6FDB">
            <w:pPr>
              <w:spacing w:line="240" w:lineRule="auto"/>
              <w:ind w:firstLine="0"/>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F85ECA">
        <w:tc>
          <w:tcPr>
            <w:tcW w:w="5389"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7A25EFDF" w:rsidR="000069A8" w:rsidRDefault="000069A8" w:rsidP="000069A8">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E5C4" w14:textId="77777777" w:rsidR="007032F7" w:rsidRDefault="007032F7" w:rsidP="001675EB">
      <w:r>
        <w:separator/>
      </w:r>
    </w:p>
  </w:endnote>
  <w:endnote w:type="continuationSeparator" w:id="0">
    <w:p w14:paraId="5EEA8794" w14:textId="77777777" w:rsidR="007032F7" w:rsidRDefault="007032F7" w:rsidP="001675EB">
      <w:r>
        <w:continuationSeparator/>
      </w:r>
    </w:p>
  </w:endnote>
  <w:endnote w:type="continuationNotice" w:id="1">
    <w:p w14:paraId="0F6E8DB5" w14:textId="77777777" w:rsidR="007032F7" w:rsidRDefault="0070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4E894C9B" w14:textId="432532C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DCE">
          <w:rPr>
            <w:rStyle w:val="PageNumber"/>
            <w:noProof/>
          </w:rPr>
          <w:t>1</w:t>
        </w:r>
        <w:r>
          <w:rPr>
            <w:rStyle w:val="PageNumber"/>
          </w:rPr>
          <w:fldChar w:fldCharType="end"/>
        </w:r>
      </w:p>
    </w:sdtContent>
  </w:sdt>
  <w:p w14:paraId="1777E4C5" w14:textId="77777777" w:rsidR="00B31A39" w:rsidRDefault="00B31A39"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2EC9" w14:textId="77777777" w:rsidR="007032F7" w:rsidRDefault="007032F7" w:rsidP="00180D5E">
      <w:pPr>
        <w:spacing w:line="240" w:lineRule="auto"/>
        <w:ind w:firstLine="0"/>
      </w:pPr>
      <w:r>
        <w:separator/>
      </w:r>
    </w:p>
  </w:footnote>
  <w:footnote w:type="continuationSeparator" w:id="0">
    <w:p w14:paraId="6DBD4F6D" w14:textId="77777777" w:rsidR="007032F7" w:rsidRDefault="007032F7" w:rsidP="00180D5E">
      <w:pPr>
        <w:spacing w:line="240" w:lineRule="auto"/>
        <w:ind w:firstLine="0"/>
      </w:pPr>
      <w:r>
        <w:continuationSeparator/>
      </w:r>
    </w:p>
  </w:footnote>
  <w:footnote w:type="continuationNotice" w:id="1">
    <w:p w14:paraId="2AE0AF65" w14:textId="77777777" w:rsidR="007032F7" w:rsidRDefault="00703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3117"/>
    <w:rsid w:val="001135AF"/>
    <w:rsid w:val="001135EA"/>
    <w:rsid w:val="0011581F"/>
    <w:rsid w:val="001160FD"/>
    <w:rsid w:val="00117166"/>
    <w:rsid w:val="0012018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97DCE"/>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57408"/>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B63"/>
    <w:rsid w:val="00517D1D"/>
    <w:rsid w:val="00520490"/>
    <w:rsid w:val="00521488"/>
    <w:rsid w:val="00521576"/>
    <w:rsid w:val="00521BCF"/>
    <w:rsid w:val="00522DA0"/>
    <w:rsid w:val="0052345D"/>
    <w:rsid w:val="005234D4"/>
    <w:rsid w:val="00524270"/>
    <w:rsid w:val="00524B9B"/>
    <w:rsid w:val="0052507B"/>
    <w:rsid w:val="005252F2"/>
    <w:rsid w:val="005255E9"/>
    <w:rsid w:val="00525BA4"/>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2F7"/>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6AF"/>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8C5"/>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91"/>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0D0C"/>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1FAC"/>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4664B"/>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66F31"/>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54C"/>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5238"/>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customXml/itemProps10.xml><?xml version="1.0" encoding="utf-8"?>
<ds:datastoreItem xmlns:ds="http://schemas.openxmlformats.org/officeDocument/2006/customXml" ds:itemID="{DAA3B2AF-9F48-4186-B812-B9FD4AD8ACCC}">
  <ds:schemaRefs>
    <ds:schemaRef ds:uri="http://schemas.openxmlformats.org/officeDocument/2006/bibliography"/>
  </ds:schemaRefs>
</ds:datastoreItem>
</file>

<file path=customXml/itemProps2.xml><?xml version="1.0" encoding="utf-8"?>
<ds:datastoreItem xmlns:ds="http://schemas.openxmlformats.org/officeDocument/2006/customXml" ds:itemID="{FF85A6E2-73FB-4528-882F-882E9EB1DBF1}">
  <ds:schemaRefs>
    <ds:schemaRef ds:uri="http://schemas.openxmlformats.org/officeDocument/2006/bibliography"/>
  </ds:schemaRefs>
</ds:datastoreItem>
</file>

<file path=customXml/itemProps3.xml><?xml version="1.0" encoding="utf-8"?>
<ds:datastoreItem xmlns:ds="http://schemas.openxmlformats.org/officeDocument/2006/customXml" ds:itemID="{DA32D858-868F-4C45-B794-E469209F17EB}">
  <ds:schemaRefs>
    <ds:schemaRef ds:uri="http://schemas.openxmlformats.org/officeDocument/2006/bibliography"/>
  </ds:schemaRefs>
</ds:datastoreItem>
</file>

<file path=customXml/itemProps4.xml><?xml version="1.0" encoding="utf-8"?>
<ds:datastoreItem xmlns:ds="http://schemas.openxmlformats.org/officeDocument/2006/customXml" ds:itemID="{9F42BEA0-32A8-4C53-84BE-3BCA6BC6C496}">
  <ds:schemaRefs>
    <ds:schemaRef ds:uri="http://schemas.openxmlformats.org/officeDocument/2006/bibliography"/>
  </ds:schemaRefs>
</ds:datastoreItem>
</file>

<file path=customXml/itemProps5.xml><?xml version="1.0" encoding="utf-8"?>
<ds:datastoreItem xmlns:ds="http://schemas.openxmlformats.org/officeDocument/2006/customXml" ds:itemID="{7BC82E5C-4760-4AF8-BB26-CF589A29CD15}">
  <ds:schemaRefs>
    <ds:schemaRef ds:uri="http://schemas.openxmlformats.org/officeDocument/2006/bibliography"/>
  </ds:schemaRefs>
</ds:datastoreItem>
</file>

<file path=customXml/itemProps6.xml><?xml version="1.0" encoding="utf-8"?>
<ds:datastoreItem xmlns:ds="http://schemas.openxmlformats.org/officeDocument/2006/customXml" ds:itemID="{421B5843-7BBE-4782-80BA-03A77243B947}">
  <ds:schemaRefs>
    <ds:schemaRef ds:uri="http://schemas.openxmlformats.org/officeDocument/2006/bibliography"/>
  </ds:schemaRefs>
</ds:datastoreItem>
</file>

<file path=customXml/itemProps7.xml><?xml version="1.0" encoding="utf-8"?>
<ds:datastoreItem xmlns:ds="http://schemas.openxmlformats.org/officeDocument/2006/customXml" ds:itemID="{48FE7F61-3A9C-40CB-AB9C-DE9CDBA38FBD}">
  <ds:schemaRefs>
    <ds:schemaRef ds:uri="http://schemas.openxmlformats.org/officeDocument/2006/bibliography"/>
  </ds:schemaRefs>
</ds:datastoreItem>
</file>

<file path=customXml/itemProps8.xml><?xml version="1.0" encoding="utf-8"?>
<ds:datastoreItem xmlns:ds="http://schemas.openxmlformats.org/officeDocument/2006/customXml" ds:itemID="{CE7F01FD-FEED-46FE-AE0F-9A27EF41842D}">
  <ds:schemaRefs>
    <ds:schemaRef ds:uri="http://schemas.openxmlformats.org/officeDocument/2006/bibliography"/>
  </ds:schemaRefs>
</ds:datastoreItem>
</file>

<file path=customXml/itemProps9.xml><?xml version="1.0" encoding="utf-8"?>
<ds:datastoreItem xmlns:ds="http://schemas.openxmlformats.org/officeDocument/2006/customXml" ds:itemID="{3A5914BA-81E9-4386-9CD2-E1BFD35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Adam Nager</cp:lastModifiedBy>
  <cp:revision>2</cp:revision>
  <cp:lastPrinted>2013-11-15T14:29:00Z</cp:lastPrinted>
  <dcterms:created xsi:type="dcterms:W3CDTF">2020-07-14T14:16:00Z</dcterms:created>
  <dcterms:modified xsi:type="dcterms:W3CDTF">2020-07-14T14:16:00Z</dcterms:modified>
</cp:coreProperties>
</file>